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880A5">
      <w:pPr>
        <w:rPr>
          <w:rFonts w:hint="eastAsia"/>
          <w:b/>
          <w:bCs/>
          <w:sz w:val="36"/>
          <w:szCs w:val="36"/>
        </w:rPr>
      </w:pPr>
    </w:p>
    <w:p w14:paraId="063E4282">
      <w:pPr>
        <w:rPr>
          <w:rFonts w:hint="default" w:eastAsiaTheme="minorEastAsia"/>
          <w:b/>
          <w:bCs/>
          <w:sz w:val="96"/>
          <w:szCs w:val="96"/>
          <w:lang w:val="en-US" w:eastAsia="zh-CN"/>
        </w:rPr>
      </w:pPr>
      <w:r>
        <w:rPr>
          <w:rFonts w:hint="eastAsia"/>
          <w:b/>
          <w:bCs/>
          <w:sz w:val="96"/>
          <w:szCs w:val="96"/>
        </w:rPr>
        <w:t>X</w:t>
      </w:r>
      <w:r>
        <w:rPr>
          <w:rFonts w:hint="eastAsia"/>
          <w:b/>
          <w:bCs/>
          <w:sz w:val="96"/>
          <w:szCs w:val="96"/>
          <w:lang w:val="en-US" w:eastAsia="zh-CN"/>
        </w:rPr>
        <w:t>5.3</w:t>
      </w:r>
    </w:p>
    <w:p w14:paraId="57E0F9D8">
      <w:pPr>
        <w:jc w:val="both"/>
        <w:rPr>
          <w:rFonts w:hint="eastAsia"/>
          <w:sz w:val="36"/>
          <w:szCs w:val="36"/>
          <w:lang w:val="en-US" w:eastAsia="zh-CN"/>
        </w:rPr>
      </w:pPr>
      <w:r>
        <w:rPr>
          <w:rFonts w:hint="eastAsia"/>
          <w:sz w:val="36"/>
          <w:szCs w:val="36"/>
          <w:lang w:val="en-US" w:eastAsia="zh-CN"/>
        </w:rPr>
        <w:t xml:space="preserve">ECONOMICAL, MOBILE, COMPACT X-RAY SCANNER </w:t>
      </w:r>
    </w:p>
    <w:p w14:paraId="287C7C30">
      <w:pPr>
        <w:jc w:val="center"/>
        <w:rPr>
          <w:color w:val="FFFFFF" w:themeColor="background1"/>
          <w14:textFill>
            <w14:noFill/>
          </w14:textFill>
        </w:rPr>
      </w:pPr>
      <w:r>
        <w:drawing>
          <wp:inline distT="0" distB="0" distL="114300" distR="114300">
            <wp:extent cx="3593465" cy="3307080"/>
            <wp:effectExtent l="0" t="0" r="0" b="0"/>
            <wp:docPr id="5"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
                    <pic:cNvPicPr>
                      <a:picLocks noChangeAspect="1"/>
                    </pic:cNvPicPr>
                  </pic:nvPicPr>
                  <pic:blipFill>
                    <a:blip r:embed="rId6"/>
                    <a:srcRect t="3465" b="3563"/>
                    <a:stretch>
                      <a:fillRect/>
                    </a:stretch>
                  </pic:blipFill>
                  <pic:spPr>
                    <a:xfrm>
                      <a:off x="0" y="0"/>
                      <a:ext cx="3593465" cy="3307080"/>
                    </a:xfrm>
                    <a:prstGeom prst="rect">
                      <a:avLst/>
                    </a:prstGeom>
                  </pic:spPr>
                </pic:pic>
              </a:graphicData>
            </a:graphic>
          </wp:inline>
        </w:drawing>
      </w:r>
    </w:p>
    <w:p w14:paraId="4AB4FDE0">
      <w:pPr>
        <w:jc w:val="left"/>
      </w:pPr>
      <w: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100965</wp:posOffset>
                </wp:positionV>
                <wp:extent cx="4248150" cy="42741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248150" cy="4274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2A243">
                            <w:pPr>
                              <w:rPr>
                                <w:rFonts w:hint="eastAsia"/>
                                <w:sz w:val="20"/>
                                <w:szCs w:val="20"/>
                              </w:rPr>
                            </w:pPr>
                            <w:r>
                              <w:rPr>
                                <w:rFonts w:hint="eastAsia"/>
                                <w:sz w:val="20"/>
                                <w:szCs w:val="20"/>
                                <w:lang w:val="en-US" w:eastAsia="zh-CN"/>
                              </w:rPr>
                              <w:t>X5.3 is a highly portable,</w:t>
                            </w:r>
                            <w:r>
                              <w:rPr>
                                <w:rFonts w:hint="eastAsia"/>
                                <w:sz w:val="20"/>
                                <w:szCs w:val="20"/>
                              </w:rPr>
                              <w:t xml:space="preserve"> light-weight X-ray scanner </w:t>
                            </w:r>
                            <w:r>
                              <w:rPr>
                                <w:rFonts w:hint="eastAsia"/>
                                <w:sz w:val="20"/>
                                <w:szCs w:val="20"/>
                                <w:lang w:val="en-US" w:eastAsia="zh-CN"/>
                              </w:rPr>
                              <w:t>designed</w:t>
                            </w:r>
                            <w:r>
                              <w:rPr>
                                <w:rFonts w:hint="eastAsia"/>
                                <w:sz w:val="20"/>
                                <w:szCs w:val="20"/>
                              </w:rPr>
                              <w:t xml:space="preserve"> for </w:t>
                            </w:r>
                            <w:r>
                              <w:rPr>
                                <w:rFonts w:hint="eastAsia"/>
                                <w:sz w:val="20"/>
                                <w:szCs w:val="20"/>
                                <w:lang w:val="en-US" w:eastAsia="zh-CN"/>
                              </w:rPr>
                              <w:t xml:space="preserve">fast and reliable </w:t>
                            </w:r>
                            <w:r>
                              <w:rPr>
                                <w:rFonts w:hint="eastAsia"/>
                                <w:sz w:val="20"/>
                                <w:szCs w:val="20"/>
                              </w:rPr>
                              <w:t>screening of mails, parcels,</w:t>
                            </w:r>
                            <w:r>
                              <w:rPr>
                                <w:rFonts w:hint="eastAsia"/>
                                <w:sz w:val="20"/>
                                <w:szCs w:val="20"/>
                                <w:lang w:val="en-US" w:eastAsia="zh-CN"/>
                              </w:rPr>
                              <w:t xml:space="preserve"> and</w:t>
                            </w:r>
                            <w:r>
                              <w:rPr>
                                <w:rFonts w:hint="eastAsia"/>
                                <w:sz w:val="20"/>
                                <w:szCs w:val="20"/>
                              </w:rPr>
                              <w:t xml:space="preserve"> small bags in mailrooms or </w:t>
                            </w:r>
                            <w:r>
                              <w:rPr>
                                <w:rFonts w:hint="eastAsia"/>
                                <w:sz w:val="20"/>
                                <w:szCs w:val="20"/>
                                <w:lang w:val="en-US" w:eastAsia="zh-CN"/>
                              </w:rPr>
                              <w:t xml:space="preserve">at </w:t>
                            </w:r>
                            <w:r>
                              <w:rPr>
                                <w:rFonts w:hint="eastAsia"/>
                                <w:sz w:val="20"/>
                                <w:szCs w:val="20"/>
                              </w:rPr>
                              <w:t>building entrances, schools, courthouses, event venues, stadiums</w:t>
                            </w:r>
                            <w:r>
                              <w:rPr>
                                <w:rFonts w:hint="eastAsia"/>
                                <w:sz w:val="20"/>
                                <w:szCs w:val="20"/>
                                <w:lang w:val="en-US" w:eastAsia="zh-CN"/>
                              </w:rPr>
                              <w:t xml:space="preserve"> and </w:t>
                            </w:r>
                            <w:r>
                              <w:rPr>
                                <w:rFonts w:hint="eastAsia"/>
                                <w:sz w:val="20"/>
                                <w:szCs w:val="20"/>
                              </w:rPr>
                              <w:t xml:space="preserve">correctional facilities. </w:t>
                            </w:r>
                          </w:p>
                          <w:p w14:paraId="36F2D995">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X5.3 is available as a stationary</w:t>
                            </w:r>
                            <w:r>
                              <w:rPr>
                                <w:rFonts w:hint="eastAsia"/>
                                <w:sz w:val="20"/>
                                <w:szCs w:val="20"/>
                                <w:lang w:val="en-US" w:eastAsia="zh-CN"/>
                              </w:rPr>
                              <w:t xml:space="preserve"> wheeled</w:t>
                            </w:r>
                            <w:r>
                              <w:rPr>
                                <w:rFonts w:hint="eastAsia"/>
                                <w:sz w:val="20"/>
                                <w:szCs w:val="20"/>
                              </w:rPr>
                              <w:t xml:space="preserve"> version featuring vibration shock absorb</w:t>
                            </w:r>
                            <w:r>
                              <w:rPr>
                                <w:rFonts w:hint="eastAsia"/>
                                <w:sz w:val="20"/>
                                <w:szCs w:val="20"/>
                                <w:lang w:val="en-US" w:eastAsia="zh-CN"/>
                              </w:rPr>
                              <w:t>e</w:t>
                            </w:r>
                            <w:r>
                              <w:rPr>
                                <w:rFonts w:hint="eastAsia"/>
                                <w:sz w:val="20"/>
                                <w:szCs w:val="20"/>
                              </w:rPr>
                              <w:t>rs and a</w:t>
                            </w:r>
                            <w:r>
                              <w:rPr>
                                <w:rFonts w:hint="eastAsia"/>
                                <w:sz w:val="20"/>
                                <w:szCs w:val="20"/>
                                <w:lang w:val="en-US" w:eastAsia="zh-CN"/>
                              </w:rPr>
                              <w:t>n</w:t>
                            </w:r>
                            <w:r>
                              <w:rPr>
                                <w:rFonts w:hint="eastAsia"/>
                                <w:sz w:val="20"/>
                                <w:szCs w:val="20"/>
                              </w:rPr>
                              <w:t xml:space="preserve"> </w:t>
                            </w:r>
                            <w:r>
                              <w:rPr>
                                <w:rFonts w:hint="eastAsia"/>
                                <w:sz w:val="20"/>
                                <w:szCs w:val="20"/>
                                <w:lang w:val="en-US" w:eastAsia="zh-CN"/>
                              </w:rPr>
                              <w:t xml:space="preserve">integrated </w:t>
                            </w:r>
                            <w:r>
                              <w:rPr>
                                <w:rFonts w:hint="eastAsia"/>
                                <w:sz w:val="20"/>
                                <w:szCs w:val="20"/>
                              </w:rPr>
                              <w:t xml:space="preserve">storage compartment. </w:t>
                            </w:r>
                            <w:r>
                              <w:rPr>
                                <w:rFonts w:hint="eastAsia"/>
                                <w:sz w:val="20"/>
                                <w:szCs w:val="20"/>
                                <w:lang w:val="en-US" w:eastAsia="zh-CN"/>
                              </w:rPr>
                              <w:t xml:space="preserve">Its </w:t>
                            </w:r>
                            <w:r>
                              <w:rPr>
                                <w:rFonts w:hint="eastAsia"/>
                                <w:sz w:val="20"/>
                                <w:szCs w:val="20"/>
                              </w:rPr>
                              <w:t xml:space="preserve">lightweight design allows </w:t>
                            </w:r>
                            <w:r>
                              <w:rPr>
                                <w:rFonts w:hint="eastAsia"/>
                                <w:sz w:val="20"/>
                                <w:szCs w:val="20"/>
                                <w:lang w:val="en-US" w:eastAsia="zh-CN"/>
                              </w:rPr>
                              <w:t>the system</w:t>
                            </w:r>
                            <w:r>
                              <w:rPr>
                                <w:rFonts w:hint="eastAsia"/>
                                <w:sz w:val="20"/>
                                <w:szCs w:val="20"/>
                              </w:rPr>
                              <w:t xml:space="preserve"> to be transported through standard doorways and into confined spaces, onto vehicles for temporary screening applications or integrated into existing checkpoints without the need for costly infrastructure investments. </w:t>
                            </w:r>
                          </w:p>
                          <w:p w14:paraId="36FDF9CA">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smart image display features give outstanding discrimination between organic and inorganic materials on screen</w:t>
                            </w:r>
                            <w:r>
                              <w:rPr>
                                <w:rFonts w:hint="eastAsia"/>
                                <w:sz w:val="20"/>
                                <w:szCs w:val="20"/>
                                <w:lang w:val="en-US" w:eastAsia="zh-CN"/>
                              </w:rPr>
                              <w:t xml:space="preserve"> </w:t>
                            </w:r>
                            <w:r>
                              <w:rPr>
                                <w:rFonts w:hint="eastAsia"/>
                                <w:sz w:val="20"/>
                                <w:szCs w:val="20"/>
                              </w:rPr>
                              <w:t>useful for reliable and rapid detection of threat items such as explosive d</w:t>
                            </w:r>
                            <w:r>
                              <w:rPr>
                                <w:rFonts w:hint="eastAsia"/>
                                <w:sz w:val="20"/>
                                <w:szCs w:val="20"/>
                                <w:lang w:val="en-US" w:eastAsia="zh-CN"/>
                              </w:rPr>
                              <w:t>evi</w:t>
                            </w:r>
                            <w:r>
                              <w:rPr>
                                <w:rFonts w:hint="eastAsia"/>
                                <w:sz w:val="20"/>
                                <w:szCs w:val="20"/>
                              </w:rPr>
                              <w:t>ces, drugs, food or money.</w:t>
                            </w:r>
                          </w:p>
                          <w:p w14:paraId="2233A51D">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X5.3 has smart system monitoring features such as Power-on Self-Test during start-up and specific diagnosis tools such as Real-time Background Diagnosis and Real-time System Feedback during operation provide instant information about the system's status and ensure easy operation. These features support the operator or technician by providing critical system diagnostics, helping to expedite maintenance and service.</w:t>
                            </w:r>
                          </w:p>
                          <w:p w14:paraId="46D8912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6pt;margin-top:7.95pt;height:336.55pt;width:334.5pt;z-index:251660288;mso-width-relative:page;mso-height-relative:page;" filled="f" stroked="f" coordsize="21600,21600" o:gfxdata="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RHRdNoAAAALAQAADwAAAAAAAAABACAAAAAiAAAAZHJz&#10;L2Rvd25yZXYueG1sUEsBAhQAFAAAAAgAh07iQLPBRuU7AgAAZwQAAA4AAAAAAAAAAQAgAAAAKQEA&#10;AGRycy9lMm9Eb2MueG1sUEsFBgAAAAAGAAYAWQEAANYFAAAAAA==&#10;">
                <v:fill on="f" focussize="0,0"/>
                <v:stroke on="f" weight="0.5pt"/>
                <v:imagedata o:title=""/>
                <o:lock v:ext="edit" aspectratio="f"/>
                <v:textbox>
                  <w:txbxContent>
                    <w:p w14:paraId="3DA2A243">
                      <w:pPr>
                        <w:rPr>
                          <w:rFonts w:hint="eastAsia"/>
                          <w:sz w:val="20"/>
                          <w:szCs w:val="20"/>
                        </w:rPr>
                      </w:pPr>
                      <w:r>
                        <w:rPr>
                          <w:rFonts w:hint="eastAsia"/>
                          <w:sz w:val="20"/>
                          <w:szCs w:val="20"/>
                          <w:lang w:val="en-US" w:eastAsia="zh-CN"/>
                        </w:rPr>
                        <w:t>X5.3 is a highly portable,</w:t>
                      </w:r>
                      <w:r>
                        <w:rPr>
                          <w:rFonts w:hint="eastAsia"/>
                          <w:sz w:val="20"/>
                          <w:szCs w:val="20"/>
                        </w:rPr>
                        <w:t xml:space="preserve"> light-weight X-ray scanner </w:t>
                      </w:r>
                      <w:r>
                        <w:rPr>
                          <w:rFonts w:hint="eastAsia"/>
                          <w:sz w:val="20"/>
                          <w:szCs w:val="20"/>
                          <w:lang w:val="en-US" w:eastAsia="zh-CN"/>
                        </w:rPr>
                        <w:t>designed</w:t>
                      </w:r>
                      <w:r>
                        <w:rPr>
                          <w:rFonts w:hint="eastAsia"/>
                          <w:sz w:val="20"/>
                          <w:szCs w:val="20"/>
                        </w:rPr>
                        <w:t xml:space="preserve"> for </w:t>
                      </w:r>
                      <w:r>
                        <w:rPr>
                          <w:rFonts w:hint="eastAsia"/>
                          <w:sz w:val="20"/>
                          <w:szCs w:val="20"/>
                          <w:lang w:val="en-US" w:eastAsia="zh-CN"/>
                        </w:rPr>
                        <w:t xml:space="preserve">fast and reliable </w:t>
                      </w:r>
                      <w:r>
                        <w:rPr>
                          <w:rFonts w:hint="eastAsia"/>
                          <w:sz w:val="20"/>
                          <w:szCs w:val="20"/>
                        </w:rPr>
                        <w:t>screening of mails, parcels,</w:t>
                      </w:r>
                      <w:r>
                        <w:rPr>
                          <w:rFonts w:hint="eastAsia"/>
                          <w:sz w:val="20"/>
                          <w:szCs w:val="20"/>
                          <w:lang w:val="en-US" w:eastAsia="zh-CN"/>
                        </w:rPr>
                        <w:t xml:space="preserve"> and</w:t>
                      </w:r>
                      <w:r>
                        <w:rPr>
                          <w:rFonts w:hint="eastAsia"/>
                          <w:sz w:val="20"/>
                          <w:szCs w:val="20"/>
                        </w:rPr>
                        <w:t xml:space="preserve"> small bags in mailrooms or </w:t>
                      </w:r>
                      <w:r>
                        <w:rPr>
                          <w:rFonts w:hint="eastAsia"/>
                          <w:sz w:val="20"/>
                          <w:szCs w:val="20"/>
                          <w:lang w:val="en-US" w:eastAsia="zh-CN"/>
                        </w:rPr>
                        <w:t xml:space="preserve">at </w:t>
                      </w:r>
                      <w:r>
                        <w:rPr>
                          <w:rFonts w:hint="eastAsia"/>
                          <w:sz w:val="20"/>
                          <w:szCs w:val="20"/>
                        </w:rPr>
                        <w:t>building entrances, schools, courthouses, event venues, stadiums</w:t>
                      </w:r>
                      <w:r>
                        <w:rPr>
                          <w:rFonts w:hint="eastAsia"/>
                          <w:sz w:val="20"/>
                          <w:szCs w:val="20"/>
                          <w:lang w:val="en-US" w:eastAsia="zh-CN"/>
                        </w:rPr>
                        <w:t xml:space="preserve"> and </w:t>
                      </w:r>
                      <w:r>
                        <w:rPr>
                          <w:rFonts w:hint="eastAsia"/>
                          <w:sz w:val="20"/>
                          <w:szCs w:val="20"/>
                        </w:rPr>
                        <w:t xml:space="preserve">correctional facilities. </w:t>
                      </w:r>
                    </w:p>
                    <w:p w14:paraId="36F2D995">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X5.3 is available as a stationary</w:t>
                      </w:r>
                      <w:r>
                        <w:rPr>
                          <w:rFonts w:hint="eastAsia"/>
                          <w:sz w:val="20"/>
                          <w:szCs w:val="20"/>
                          <w:lang w:val="en-US" w:eastAsia="zh-CN"/>
                        </w:rPr>
                        <w:t xml:space="preserve"> wheeled</w:t>
                      </w:r>
                      <w:r>
                        <w:rPr>
                          <w:rFonts w:hint="eastAsia"/>
                          <w:sz w:val="20"/>
                          <w:szCs w:val="20"/>
                        </w:rPr>
                        <w:t xml:space="preserve"> version featuring vibration shock absorb</w:t>
                      </w:r>
                      <w:r>
                        <w:rPr>
                          <w:rFonts w:hint="eastAsia"/>
                          <w:sz w:val="20"/>
                          <w:szCs w:val="20"/>
                          <w:lang w:val="en-US" w:eastAsia="zh-CN"/>
                        </w:rPr>
                        <w:t>e</w:t>
                      </w:r>
                      <w:r>
                        <w:rPr>
                          <w:rFonts w:hint="eastAsia"/>
                          <w:sz w:val="20"/>
                          <w:szCs w:val="20"/>
                        </w:rPr>
                        <w:t>rs and a</w:t>
                      </w:r>
                      <w:r>
                        <w:rPr>
                          <w:rFonts w:hint="eastAsia"/>
                          <w:sz w:val="20"/>
                          <w:szCs w:val="20"/>
                          <w:lang w:val="en-US" w:eastAsia="zh-CN"/>
                        </w:rPr>
                        <w:t>n</w:t>
                      </w:r>
                      <w:r>
                        <w:rPr>
                          <w:rFonts w:hint="eastAsia"/>
                          <w:sz w:val="20"/>
                          <w:szCs w:val="20"/>
                        </w:rPr>
                        <w:t xml:space="preserve"> </w:t>
                      </w:r>
                      <w:r>
                        <w:rPr>
                          <w:rFonts w:hint="eastAsia"/>
                          <w:sz w:val="20"/>
                          <w:szCs w:val="20"/>
                          <w:lang w:val="en-US" w:eastAsia="zh-CN"/>
                        </w:rPr>
                        <w:t xml:space="preserve">integrated </w:t>
                      </w:r>
                      <w:r>
                        <w:rPr>
                          <w:rFonts w:hint="eastAsia"/>
                          <w:sz w:val="20"/>
                          <w:szCs w:val="20"/>
                        </w:rPr>
                        <w:t xml:space="preserve">storage compartment. </w:t>
                      </w:r>
                      <w:r>
                        <w:rPr>
                          <w:rFonts w:hint="eastAsia"/>
                          <w:sz w:val="20"/>
                          <w:szCs w:val="20"/>
                          <w:lang w:val="en-US" w:eastAsia="zh-CN"/>
                        </w:rPr>
                        <w:t xml:space="preserve">Its </w:t>
                      </w:r>
                      <w:r>
                        <w:rPr>
                          <w:rFonts w:hint="eastAsia"/>
                          <w:sz w:val="20"/>
                          <w:szCs w:val="20"/>
                        </w:rPr>
                        <w:t xml:space="preserve">lightweight design allows </w:t>
                      </w:r>
                      <w:r>
                        <w:rPr>
                          <w:rFonts w:hint="eastAsia"/>
                          <w:sz w:val="20"/>
                          <w:szCs w:val="20"/>
                          <w:lang w:val="en-US" w:eastAsia="zh-CN"/>
                        </w:rPr>
                        <w:t>the system</w:t>
                      </w:r>
                      <w:r>
                        <w:rPr>
                          <w:rFonts w:hint="eastAsia"/>
                          <w:sz w:val="20"/>
                          <w:szCs w:val="20"/>
                        </w:rPr>
                        <w:t xml:space="preserve"> to be transported through standard doorways and into confined spaces, onto vehicles for temporary screening applications or integrated into existing checkpoints without the need for costly infrastructure investments. </w:t>
                      </w:r>
                    </w:p>
                    <w:p w14:paraId="36FDF9CA">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smart image display features give outstanding discrimination between organic and inorganic materials on screen</w:t>
                      </w:r>
                      <w:r>
                        <w:rPr>
                          <w:rFonts w:hint="eastAsia"/>
                          <w:sz w:val="20"/>
                          <w:szCs w:val="20"/>
                          <w:lang w:val="en-US" w:eastAsia="zh-CN"/>
                        </w:rPr>
                        <w:t xml:space="preserve"> </w:t>
                      </w:r>
                      <w:r>
                        <w:rPr>
                          <w:rFonts w:hint="eastAsia"/>
                          <w:sz w:val="20"/>
                          <w:szCs w:val="20"/>
                        </w:rPr>
                        <w:t>useful for reliable and rapid detection of threat items such as explosive d</w:t>
                      </w:r>
                      <w:r>
                        <w:rPr>
                          <w:rFonts w:hint="eastAsia"/>
                          <w:sz w:val="20"/>
                          <w:szCs w:val="20"/>
                          <w:lang w:val="en-US" w:eastAsia="zh-CN"/>
                        </w:rPr>
                        <w:t>evi</w:t>
                      </w:r>
                      <w:r>
                        <w:rPr>
                          <w:rFonts w:hint="eastAsia"/>
                          <w:sz w:val="20"/>
                          <w:szCs w:val="20"/>
                        </w:rPr>
                        <w:t>ces, drugs, food or money.</w:t>
                      </w:r>
                    </w:p>
                    <w:p w14:paraId="2233A51D">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X5.3 has smart system monitoring features such as Power-on Self-Test during start-up and specific diagnosis tools such as Real-time Background Diagnosis and Real-time System Feedback during operation provide instant information about the system's status and ensure easy operation. These features support the operator or technician by providing critical system diagnostics, helping to expedite maintenance and service.</w:t>
                      </w:r>
                    </w:p>
                    <w:p w14:paraId="46D89128">
                      <w:pPr>
                        <w:rPr>
                          <w:sz w:val="20"/>
                          <w:szCs w:val="20"/>
                        </w:rPr>
                      </w:pPr>
                    </w:p>
                  </w:txbxContent>
                </v:textbox>
              </v:shape>
            </w:pict>
          </mc:Fallback>
        </mc:AlternateContent>
      </w:r>
    </w:p>
    <w:p w14:paraId="1C7C5C4F">
      <w:pPr>
        <w:jc w:val="left"/>
        <w:rPr>
          <w:color w:val="FFFFFF" w:themeColor="background1"/>
          <w14:textFill>
            <w14:noFill/>
          </w14:textFill>
        </w:rPr>
      </w:pPr>
      <w: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29845</wp:posOffset>
                </wp:positionV>
                <wp:extent cx="1962150" cy="2666365"/>
                <wp:effectExtent l="0" t="0" r="0" b="635"/>
                <wp:wrapNone/>
                <wp:docPr id="1" name="文本框 1"/>
                <wp:cNvGraphicFramePr/>
                <a:graphic xmlns:a="http://schemas.openxmlformats.org/drawingml/2006/main">
                  <a:graphicData uri="http://schemas.microsoft.com/office/word/2010/wordprocessingShape">
                    <wps:wsp>
                      <wps:cNvSpPr txBox="1"/>
                      <wps:spPr>
                        <a:xfrm>
                          <a:off x="0" y="0"/>
                          <a:ext cx="1962150" cy="2666365"/>
                        </a:xfrm>
                        <a:prstGeom prst="rect">
                          <a:avLst/>
                        </a:prstGeom>
                        <a:gradFill>
                          <a:gsLst>
                            <a:gs pos="90000">
                              <a:srgbClr val="2E8571">
                                <a:alpha val="100000"/>
                              </a:srgbClr>
                            </a:gs>
                            <a:gs pos="53000">
                              <a:srgbClr val="0059AD"/>
                            </a:gs>
                            <a:gs pos="100000">
                              <a:srgbClr val="5BB035"/>
                            </a:gs>
                          </a:gsLst>
                          <a:lin ang="5400000" scaled="0"/>
                        </a:gradFill>
                        <a:ln w="6350">
                          <a:noFill/>
                        </a:ln>
                      </wps:spPr>
                      <wps:style>
                        <a:lnRef idx="0">
                          <a:schemeClr val="accent1"/>
                        </a:lnRef>
                        <a:fillRef idx="0">
                          <a:schemeClr val="accent1"/>
                        </a:fillRef>
                        <a:effectRef idx="0">
                          <a:schemeClr val="accent1"/>
                        </a:effectRef>
                        <a:fontRef idx="minor">
                          <a:schemeClr val="dk1"/>
                        </a:fontRef>
                      </wps:style>
                      <wps:txbx>
                        <w:txbxContent>
                          <w:p w14:paraId="4C9AE6A5">
                            <w:pPr>
                              <w:spacing w:after="240" w:line="380" w:lineRule="exact"/>
                              <w:jc w:val="left"/>
                              <w:rPr>
                                <w:b/>
                                <w:bCs/>
                                <w:color w:val="FFFFFF" w:themeColor="background1"/>
                                <w:sz w:val="24"/>
                                <w:szCs w:val="32"/>
                                <w:u w:val="single"/>
                                <w14:textFill>
                                  <w14:solidFill>
                                    <w14:schemeClr w14:val="bg1"/>
                                  </w14:solidFill>
                                </w14:textFill>
                              </w:rPr>
                            </w:pPr>
                            <w:r>
                              <w:rPr>
                                <w:b/>
                                <w:bCs/>
                                <w:color w:val="FFFFFF" w:themeColor="background1"/>
                                <w:sz w:val="24"/>
                                <w:szCs w:val="32"/>
                                <w:u w:val="single"/>
                                <w14:textFill>
                                  <w14:solidFill>
                                    <w14:schemeClr w14:val="bg1"/>
                                  </w14:solidFill>
                                </w14:textFill>
                              </w:rPr>
                              <w:t>Core Features</w:t>
                            </w:r>
                          </w:p>
                          <w:p w14:paraId="66124B2D">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Fast Start-up</w:t>
                            </w:r>
                          </w:p>
                          <w:p w14:paraId="134CFB28">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b/>
                                <w:bCs/>
                                <w:color w:val="FFFFFF" w:themeColor="background1"/>
                                <w:sz w:val="20"/>
                                <w:szCs w:val="20"/>
                                <w14:textFill>
                                  <w14:solidFill>
                                    <w14:schemeClr w14:val="bg1"/>
                                  </w14:solidFill>
                                </w14:textFill>
                              </w:rPr>
                              <w:t xml:space="preserve">Advanced Image Processing </w:t>
                            </w:r>
                            <w:r>
                              <w:rPr>
                                <w:rFonts w:hint="eastAsia"/>
                                <w:b/>
                                <w:bCs/>
                                <w:color w:val="FFFFFF" w:themeColor="background1"/>
                                <w:sz w:val="20"/>
                                <w:szCs w:val="20"/>
                                <w14:textFill>
                                  <w14:solidFill>
                                    <w14:schemeClr w14:val="bg1"/>
                                  </w14:solidFill>
                                </w14:textFill>
                              </w:rPr>
                              <w:t xml:space="preserve">and </w:t>
                            </w:r>
                            <w:r>
                              <w:rPr>
                                <w:b/>
                                <w:bCs/>
                                <w:color w:val="FFFFFF" w:themeColor="background1"/>
                                <w:sz w:val="20"/>
                                <w:szCs w:val="20"/>
                                <w14:textFill>
                                  <w14:solidFill>
                                    <w14:schemeClr w14:val="bg1"/>
                                  </w14:solidFill>
                                </w14:textFill>
                              </w:rPr>
                              <w:t xml:space="preserve">Threat </w:t>
                            </w:r>
                            <w:r>
                              <w:rPr>
                                <w:rFonts w:hint="eastAsia"/>
                                <w:b/>
                                <w:bCs/>
                                <w:color w:val="FFFFFF" w:themeColor="background1"/>
                                <w:sz w:val="20"/>
                                <w:szCs w:val="20"/>
                                <w:lang w:val="en-US" w:eastAsia="zh-CN"/>
                                <w14:textFill>
                                  <w14:solidFill>
                                    <w14:schemeClr w14:val="bg1"/>
                                  </w14:solidFill>
                                </w14:textFill>
                              </w:rPr>
                              <w:t>Recognition</w:t>
                            </w:r>
                          </w:p>
                          <w:p w14:paraId="71C4F6D5">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Highly Portable and Lightweight Design</w:t>
                            </w:r>
                          </w:p>
                          <w:p w14:paraId="62AF030A">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Flexible Configuration Options</w:t>
                            </w:r>
                          </w:p>
                          <w:p w14:paraId="78BA2DF2">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default"/>
                                <w:b/>
                                <w:bCs/>
                                <w:color w:val="FFFFFF" w:themeColor="background1"/>
                                <w:sz w:val="20"/>
                                <w:szCs w:val="20"/>
                                <w:lang w:val="en-US"/>
                                <w14:textFill>
                                  <w14:solidFill>
                                    <w14:schemeClr w14:val="bg1"/>
                                  </w14:solidFill>
                                </w14:textFill>
                              </w:rPr>
                              <w:t xml:space="preserve">AI-powered </w:t>
                            </w:r>
                            <w:r>
                              <w:rPr>
                                <w:rFonts w:hint="eastAsia"/>
                                <w:b/>
                                <w:bCs/>
                                <w:color w:val="FFFFFF" w:themeColor="background1"/>
                                <w:sz w:val="20"/>
                                <w:szCs w:val="20"/>
                                <w:lang w:val="en-US" w:eastAsia="zh-CN"/>
                                <w14:textFill>
                                  <w14:solidFill>
                                    <w14:schemeClr w14:val="bg1"/>
                                  </w14:solidFill>
                                </w14:textFill>
                              </w:rPr>
                              <w:t>A</w:t>
                            </w:r>
                            <w:r>
                              <w:rPr>
                                <w:rFonts w:hint="default"/>
                                <w:b/>
                                <w:bCs/>
                                <w:color w:val="FFFFFF" w:themeColor="background1"/>
                                <w:sz w:val="20"/>
                                <w:szCs w:val="20"/>
                                <w:lang w:val="en-US"/>
                                <w14:textFill>
                                  <w14:solidFill>
                                    <w14:schemeClr w14:val="bg1"/>
                                  </w14:solidFill>
                                </w14:textFill>
                              </w:rPr>
                              <w:t xml:space="preserve">utomatic </w:t>
                            </w:r>
                            <w:r>
                              <w:rPr>
                                <w:rFonts w:hint="eastAsia"/>
                                <w:b/>
                                <w:bCs/>
                                <w:color w:val="FFFFFF" w:themeColor="background1"/>
                                <w:sz w:val="20"/>
                                <w:szCs w:val="20"/>
                                <w:lang w:val="en-US" w:eastAsia="zh-CN"/>
                                <w14:textFill>
                                  <w14:solidFill>
                                    <w14:schemeClr w14:val="bg1"/>
                                  </w14:solidFill>
                                </w14:textFill>
                              </w:rPr>
                              <w:t>T</w:t>
                            </w:r>
                            <w:r>
                              <w:rPr>
                                <w:rFonts w:hint="default"/>
                                <w:b/>
                                <w:bCs/>
                                <w:color w:val="FFFFFF" w:themeColor="background1"/>
                                <w:sz w:val="20"/>
                                <w:szCs w:val="20"/>
                                <w:lang w:val="en-US"/>
                                <w14:textFill>
                                  <w14:solidFill>
                                    <w14:schemeClr w14:val="bg1"/>
                                  </w14:solidFill>
                                </w14:textFill>
                              </w:rPr>
                              <w:t xml:space="preserve">hreat </w:t>
                            </w:r>
                            <w:r>
                              <w:rPr>
                                <w:rFonts w:hint="eastAsia"/>
                                <w:b/>
                                <w:bCs/>
                                <w:color w:val="FFFFFF" w:themeColor="background1"/>
                                <w:sz w:val="20"/>
                                <w:szCs w:val="20"/>
                                <w:lang w:val="en-US" w:eastAsia="zh-CN"/>
                                <w14:textFill>
                                  <w14:solidFill>
                                    <w14:schemeClr w14:val="bg1"/>
                                  </w14:solidFill>
                                </w14:textFill>
                              </w:rPr>
                              <w:t>R</w:t>
                            </w:r>
                            <w:r>
                              <w:rPr>
                                <w:rFonts w:hint="default"/>
                                <w:b/>
                                <w:bCs/>
                                <w:color w:val="FFFFFF" w:themeColor="background1"/>
                                <w:sz w:val="20"/>
                                <w:szCs w:val="20"/>
                                <w:lang w:val="en-US"/>
                                <w14:textFill>
                                  <w14:solidFill>
                                    <w14:schemeClr w14:val="bg1"/>
                                  </w14:solidFill>
                                </w14:textFill>
                              </w:rPr>
                              <w:t>ecognition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pt;margin-top:2.35pt;height:209.95pt;width:154.5pt;z-index:251659264;mso-width-relative:page;mso-height-relative:page;" fillcolor="#0059AD" filled="t" stroked="f" coordsize="21600,21600" o:gfxdata="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sQV8r0gAAAAgBAAAPAAAAAAAAAAEAIAAAACIAAABkcnMvZG93bnJldi54bWxQSwECFAAU&#10;AAAACACHTuJAYf46MaICAABiBQAADgAAAAAAAAABACAAAAAhAQAAZHJzL2Uyb0RvYy54bWxQSwUG&#10;AAAAAAYABgBZAQAANQYAAAAA&#10;">
                <v:fill type="gradient" on="t" color2="#5BB035" colors="34734f #0059AD;58982f #2E8571;65536f #5BB035" focus="100%" focussize="0,0" rotate="t">
                  <o:fill type="gradientUnscaled" v:ext="backwardCompatible"/>
                </v:fill>
                <v:stroke on="f" weight="0.5pt"/>
                <v:imagedata o:title=""/>
                <o:lock v:ext="edit" aspectratio="f"/>
                <v:textbox>
                  <w:txbxContent>
                    <w:p w14:paraId="4C9AE6A5">
                      <w:pPr>
                        <w:spacing w:after="240" w:line="380" w:lineRule="exact"/>
                        <w:jc w:val="left"/>
                        <w:rPr>
                          <w:b/>
                          <w:bCs/>
                          <w:color w:val="FFFFFF" w:themeColor="background1"/>
                          <w:sz w:val="24"/>
                          <w:szCs w:val="32"/>
                          <w:u w:val="single"/>
                          <w14:textFill>
                            <w14:solidFill>
                              <w14:schemeClr w14:val="bg1"/>
                            </w14:solidFill>
                          </w14:textFill>
                        </w:rPr>
                      </w:pPr>
                      <w:r>
                        <w:rPr>
                          <w:b/>
                          <w:bCs/>
                          <w:color w:val="FFFFFF" w:themeColor="background1"/>
                          <w:sz w:val="24"/>
                          <w:szCs w:val="32"/>
                          <w:u w:val="single"/>
                          <w14:textFill>
                            <w14:solidFill>
                              <w14:schemeClr w14:val="bg1"/>
                            </w14:solidFill>
                          </w14:textFill>
                        </w:rPr>
                        <w:t>Core Features</w:t>
                      </w:r>
                    </w:p>
                    <w:p w14:paraId="66124B2D">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Fast Start-up</w:t>
                      </w:r>
                    </w:p>
                    <w:p w14:paraId="134CFB28">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b/>
                          <w:bCs/>
                          <w:color w:val="FFFFFF" w:themeColor="background1"/>
                          <w:sz w:val="20"/>
                          <w:szCs w:val="20"/>
                          <w14:textFill>
                            <w14:solidFill>
                              <w14:schemeClr w14:val="bg1"/>
                            </w14:solidFill>
                          </w14:textFill>
                        </w:rPr>
                        <w:t xml:space="preserve">Advanced Image Processing </w:t>
                      </w:r>
                      <w:r>
                        <w:rPr>
                          <w:rFonts w:hint="eastAsia"/>
                          <w:b/>
                          <w:bCs/>
                          <w:color w:val="FFFFFF" w:themeColor="background1"/>
                          <w:sz w:val="20"/>
                          <w:szCs w:val="20"/>
                          <w14:textFill>
                            <w14:solidFill>
                              <w14:schemeClr w14:val="bg1"/>
                            </w14:solidFill>
                          </w14:textFill>
                        </w:rPr>
                        <w:t xml:space="preserve">and </w:t>
                      </w:r>
                      <w:r>
                        <w:rPr>
                          <w:b/>
                          <w:bCs/>
                          <w:color w:val="FFFFFF" w:themeColor="background1"/>
                          <w:sz w:val="20"/>
                          <w:szCs w:val="20"/>
                          <w14:textFill>
                            <w14:solidFill>
                              <w14:schemeClr w14:val="bg1"/>
                            </w14:solidFill>
                          </w14:textFill>
                        </w:rPr>
                        <w:t xml:space="preserve">Threat </w:t>
                      </w:r>
                      <w:r>
                        <w:rPr>
                          <w:rFonts w:hint="eastAsia"/>
                          <w:b/>
                          <w:bCs/>
                          <w:color w:val="FFFFFF" w:themeColor="background1"/>
                          <w:sz w:val="20"/>
                          <w:szCs w:val="20"/>
                          <w:lang w:val="en-US" w:eastAsia="zh-CN"/>
                          <w14:textFill>
                            <w14:solidFill>
                              <w14:schemeClr w14:val="bg1"/>
                            </w14:solidFill>
                          </w14:textFill>
                        </w:rPr>
                        <w:t>Recognition</w:t>
                      </w:r>
                    </w:p>
                    <w:p w14:paraId="71C4F6D5">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Highly Portable and Lightweight Design</w:t>
                      </w:r>
                    </w:p>
                    <w:p w14:paraId="62AF030A">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Flexible Configuration Options</w:t>
                      </w:r>
                    </w:p>
                    <w:p w14:paraId="78BA2DF2">
                      <w:pPr>
                        <w:pStyle w:val="7"/>
                        <w:keepNext w:val="0"/>
                        <w:keepLines w:val="0"/>
                        <w:pageBreakBefore w:val="0"/>
                        <w:widowControl w:val="0"/>
                        <w:numPr>
                          <w:ilvl w:val="0"/>
                          <w:numId w:val="1"/>
                        </w:numPr>
                        <w:kinsoku/>
                        <w:wordWrap/>
                        <w:overflowPunct/>
                        <w:topLinePunct w:val="0"/>
                        <w:bidi w:val="0"/>
                        <w:adjustRightInd/>
                        <w:snapToGrid/>
                        <w:spacing w:line="400" w:lineRule="exact"/>
                        <w:ind w:left="227" w:hanging="227" w:firstLineChars="0"/>
                        <w:jc w:val="left"/>
                        <w:textAlignment w:val="auto"/>
                        <w:rPr>
                          <w:b/>
                          <w:bCs/>
                          <w:color w:val="FFFFFF" w:themeColor="background1"/>
                          <w:sz w:val="20"/>
                          <w:szCs w:val="20"/>
                          <w14:textFill>
                            <w14:solidFill>
                              <w14:schemeClr w14:val="bg1"/>
                            </w14:solidFill>
                          </w14:textFill>
                        </w:rPr>
                      </w:pPr>
                      <w:r>
                        <w:rPr>
                          <w:rFonts w:hint="default"/>
                          <w:b/>
                          <w:bCs/>
                          <w:color w:val="FFFFFF" w:themeColor="background1"/>
                          <w:sz w:val="20"/>
                          <w:szCs w:val="20"/>
                          <w:lang w:val="en-US"/>
                          <w14:textFill>
                            <w14:solidFill>
                              <w14:schemeClr w14:val="bg1"/>
                            </w14:solidFill>
                          </w14:textFill>
                        </w:rPr>
                        <w:t xml:space="preserve">AI-powered </w:t>
                      </w:r>
                      <w:r>
                        <w:rPr>
                          <w:rFonts w:hint="eastAsia"/>
                          <w:b/>
                          <w:bCs/>
                          <w:color w:val="FFFFFF" w:themeColor="background1"/>
                          <w:sz w:val="20"/>
                          <w:szCs w:val="20"/>
                          <w:lang w:val="en-US" w:eastAsia="zh-CN"/>
                          <w14:textFill>
                            <w14:solidFill>
                              <w14:schemeClr w14:val="bg1"/>
                            </w14:solidFill>
                          </w14:textFill>
                        </w:rPr>
                        <w:t>A</w:t>
                      </w:r>
                      <w:r>
                        <w:rPr>
                          <w:rFonts w:hint="default"/>
                          <w:b/>
                          <w:bCs/>
                          <w:color w:val="FFFFFF" w:themeColor="background1"/>
                          <w:sz w:val="20"/>
                          <w:szCs w:val="20"/>
                          <w:lang w:val="en-US"/>
                          <w14:textFill>
                            <w14:solidFill>
                              <w14:schemeClr w14:val="bg1"/>
                            </w14:solidFill>
                          </w14:textFill>
                        </w:rPr>
                        <w:t xml:space="preserve">utomatic </w:t>
                      </w:r>
                      <w:r>
                        <w:rPr>
                          <w:rFonts w:hint="eastAsia"/>
                          <w:b/>
                          <w:bCs/>
                          <w:color w:val="FFFFFF" w:themeColor="background1"/>
                          <w:sz w:val="20"/>
                          <w:szCs w:val="20"/>
                          <w:lang w:val="en-US" w:eastAsia="zh-CN"/>
                          <w14:textFill>
                            <w14:solidFill>
                              <w14:schemeClr w14:val="bg1"/>
                            </w14:solidFill>
                          </w14:textFill>
                        </w:rPr>
                        <w:t>T</w:t>
                      </w:r>
                      <w:r>
                        <w:rPr>
                          <w:rFonts w:hint="default"/>
                          <w:b/>
                          <w:bCs/>
                          <w:color w:val="FFFFFF" w:themeColor="background1"/>
                          <w:sz w:val="20"/>
                          <w:szCs w:val="20"/>
                          <w:lang w:val="en-US"/>
                          <w14:textFill>
                            <w14:solidFill>
                              <w14:schemeClr w14:val="bg1"/>
                            </w14:solidFill>
                          </w14:textFill>
                        </w:rPr>
                        <w:t xml:space="preserve">hreat </w:t>
                      </w:r>
                      <w:r>
                        <w:rPr>
                          <w:rFonts w:hint="eastAsia"/>
                          <w:b/>
                          <w:bCs/>
                          <w:color w:val="FFFFFF" w:themeColor="background1"/>
                          <w:sz w:val="20"/>
                          <w:szCs w:val="20"/>
                          <w:lang w:val="en-US" w:eastAsia="zh-CN"/>
                          <w14:textFill>
                            <w14:solidFill>
                              <w14:schemeClr w14:val="bg1"/>
                            </w14:solidFill>
                          </w14:textFill>
                        </w:rPr>
                        <w:t>R</w:t>
                      </w:r>
                      <w:r>
                        <w:rPr>
                          <w:rFonts w:hint="default"/>
                          <w:b/>
                          <w:bCs/>
                          <w:color w:val="FFFFFF" w:themeColor="background1"/>
                          <w:sz w:val="20"/>
                          <w:szCs w:val="20"/>
                          <w:lang w:val="en-US"/>
                          <w14:textFill>
                            <w14:solidFill>
                              <w14:schemeClr w14:val="bg1"/>
                            </w14:solidFill>
                          </w14:textFill>
                        </w:rPr>
                        <w:t>ecognition</w:t>
                      </w:r>
                    </w:p>
                  </w:txbxContent>
                </v:textbox>
              </v:shape>
            </w:pict>
          </mc:Fallback>
        </mc:AlternateContent>
      </w:r>
    </w:p>
    <w:p w14:paraId="68A9BA69">
      <w:bookmarkStart w:id="0" w:name="_GoBack"/>
      <w:bookmarkEnd w:id="0"/>
    </w:p>
    <w:sectPr>
      <w:headerReference r:id="rId3" w:type="default"/>
      <w:footerReference r:id="rId4" w:type="default"/>
      <w:pgSz w:w="11906" w:h="16838"/>
      <w:pgMar w:top="1043" w:right="799" w:bottom="873" w:left="9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6CAA">
    <w:pPr>
      <w:pStyle w:val="4"/>
      <w:keepNext w:val="0"/>
      <w:keepLines w:val="0"/>
      <w:widowControl/>
      <w:suppressLineNumbers w:val="0"/>
      <w:spacing w:before="0" w:beforeAutospacing="0" w:after="0" w:afterAutospacing="0"/>
      <w:ind w:left="0" w:right="0" w:firstLine="0"/>
      <w:rPr>
        <w:color w:val="0059AD"/>
      </w:rPr>
    </w:pPr>
    <w:r>
      <w:rPr>
        <w:rFonts w:ascii="Calibri" w:hAnsi="Calibri" w:eastAsia="Calibri" w:cs="Calibri"/>
        <w:b/>
        <w:bCs/>
        <w:color w:val="0059AD"/>
        <w:sz w:val="28"/>
        <w:szCs w:val="28"/>
      </w:rPr>
      <w:t>www.innotechinc.com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009D">
    <w:pPr>
      <w:pStyle w:val="3"/>
      <w:pBdr>
        <w:bottom w:val="none" w:color="auto" w:sz="0" w:space="1"/>
      </w:pBdr>
      <w:jc w:val="right"/>
    </w:pPr>
    <w:r>
      <w:drawing>
        <wp:anchor distT="0" distB="0" distL="114300" distR="114300" simplePos="0" relativeHeight="251659264" behindDoc="1" locked="0" layoutInCell="1" allowOverlap="1">
          <wp:simplePos x="0" y="0"/>
          <wp:positionH relativeFrom="column">
            <wp:posOffset>4653915</wp:posOffset>
          </wp:positionH>
          <wp:positionV relativeFrom="paragraph">
            <wp:posOffset>-217170</wp:posOffset>
          </wp:positionV>
          <wp:extent cx="1800225" cy="539750"/>
          <wp:effectExtent l="0" t="0" r="9525" b="12700"/>
          <wp:wrapTight wrapText="bothSides">
            <wp:wrapPolygon>
              <wp:start x="6857" y="0"/>
              <wp:lineTo x="3200" y="4574"/>
              <wp:lineTo x="0" y="9911"/>
              <wp:lineTo x="0" y="14485"/>
              <wp:lineTo x="2514" y="20584"/>
              <wp:lineTo x="3429" y="20584"/>
              <wp:lineTo x="5943" y="20584"/>
              <wp:lineTo x="10743" y="20584"/>
              <wp:lineTo x="21486" y="14485"/>
              <wp:lineTo x="21486" y="9911"/>
              <wp:lineTo x="8000" y="0"/>
              <wp:lineTo x="6857" y="0"/>
            </wp:wrapPolygon>
          </wp:wrapTight>
          <wp:docPr id="4" name="ID_A992BB0C28404E3B97AE3D7220269A21" descr="core_image_url__exec_download_3903733017"/>
          <wp:cNvGraphicFramePr/>
          <a:graphic xmlns:a="http://schemas.openxmlformats.org/drawingml/2006/main">
            <a:graphicData uri="http://schemas.openxmlformats.org/drawingml/2006/picture">
              <pic:pic xmlns:pic="http://schemas.openxmlformats.org/drawingml/2006/picture">
                <pic:nvPicPr>
                  <pic:cNvPr id="4" name="ID_A992BB0C28404E3B97AE3D7220269A21" descr="core_image_url__exec_download_3903733017"/>
                  <pic:cNvPicPr/>
                </pic:nvPicPr>
                <pic:blipFill>
                  <a:blip r:embed="rId1"/>
                  <a:srcRect l="11501" t="40920" r="7825" b="33221"/>
                  <a:stretch>
                    <a:fillRect/>
                  </a:stretch>
                </pic:blipFill>
                <pic:spPr>
                  <a:xfrm>
                    <a:off x="0" y="0"/>
                    <a:ext cx="1800225" cy="539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2031"/>
    <w:multiLevelType w:val="multilevel"/>
    <w:tmpl w:val="122B2031"/>
    <w:lvl w:ilvl="0" w:tentative="0">
      <w:start w:val="1"/>
      <w:numFmt w:val="bullet"/>
      <w:lvlText w:val="•"/>
      <w:lvlJc w:val="left"/>
      <w:pPr>
        <w:ind w:left="227" w:hanging="227"/>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A535E"/>
    <w:rsid w:val="038B08BF"/>
    <w:rsid w:val="09720AD5"/>
    <w:rsid w:val="209B1CE3"/>
    <w:rsid w:val="3A303E9C"/>
    <w:rsid w:val="464660A9"/>
    <w:rsid w:val="4A10478D"/>
    <w:rsid w:val="4C2149A3"/>
    <w:rsid w:val="4F367568"/>
    <w:rsid w:val="4FE614EB"/>
    <w:rsid w:val="59F00C00"/>
    <w:rsid w:val="620A535E"/>
    <w:rsid w:val="77F4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59</Characters>
  <Lines>0</Lines>
  <Paragraphs>0</Paragraphs>
  <TotalTime>12</TotalTime>
  <ScaleCrop>false</ScaleCrop>
  <LinksUpToDate>false</LinksUpToDate>
  <CharactersWithSpaces>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2025-12-24T06:19:00Z</dcterms:created>
  <dc:creator>A.格易</dc:creator>
  <cp:lastModifiedBy>A.格易</cp:lastModifiedBy>
  <cp:lastPrinted>2025-12-24T07:25:00Z</cp:lastPrinted>
  <dcterms:modified xsi:type="dcterms:W3CDTF">2026-02-04T07:51:47Z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D5F7D2DAC2854581B136C6E335E9B2FD_13</vt:lpwstr>
  </property>
  <property fmtid="{D5CDD505-2E9C-101B-9397-08002B2CF9AE}" pid="4" name="KSOTemplateDocerSaveRecord">
    <vt:lpwstr>eyJoZGlkIjoiZDIyY2E5Yzg5ZTMxMDMyNDZiYjM2ZmE1NjM3MjEzMjUiLCJ1c2VySWQiOiIzOTg3MTU2ODcifQ==</vt:lpwstr>
  </property>
</Properties>
</file>